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49" w:rsidRDefault="00947449" w:rsidP="00947449">
      <w:pPr>
        <w:pStyle w:val="Encabezado"/>
        <w:jc w:val="center"/>
      </w:pPr>
      <w:bookmarkStart w:id="0" w:name="_GoBack"/>
      <w:bookmarkEnd w:id="0"/>
    </w:p>
    <w:p w:rsidR="00947449" w:rsidRDefault="00947449" w:rsidP="00947449">
      <w:pPr>
        <w:pStyle w:val="Encabezado"/>
        <w:jc w:val="center"/>
      </w:pPr>
    </w:p>
    <w:p w:rsidR="00947449" w:rsidRDefault="00947449" w:rsidP="00947449">
      <w:pPr>
        <w:pStyle w:val="Encabezado"/>
        <w:jc w:val="center"/>
      </w:pPr>
      <w:r>
        <w:t>Instituto de Salud Pública del Estado de Guanajuato</w:t>
      </w:r>
    </w:p>
    <w:p w:rsidR="00947449" w:rsidRDefault="00947449" w:rsidP="00947449">
      <w:pPr>
        <w:pStyle w:val="Encabezado"/>
        <w:jc w:val="center"/>
      </w:pPr>
      <w:r>
        <w:t>Cuarto Trimestre 2020</w:t>
      </w:r>
    </w:p>
    <w:p w:rsidR="00947449" w:rsidRDefault="00947449" w:rsidP="0094744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947449" w:rsidRDefault="00947449" w:rsidP="0094744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947449" w:rsidRDefault="00947449" w:rsidP="0094744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947449" w:rsidRPr="00267338" w:rsidRDefault="00947449" w:rsidP="00947449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947449" w:rsidRPr="00267338" w:rsidRDefault="00947449" w:rsidP="00947449">
      <w:pPr>
        <w:spacing w:after="0" w:line="240" w:lineRule="auto"/>
        <w:jc w:val="both"/>
        <w:rPr>
          <w:rFonts w:cs="Calibri"/>
        </w:rPr>
      </w:pPr>
    </w:p>
    <w:p w:rsidR="00947449" w:rsidRPr="00267338" w:rsidRDefault="00947449" w:rsidP="00947449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947449" w:rsidRDefault="00947449" w:rsidP="00947449">
      <w:pPr>
        <w:spacing w:after="0" w:line="240" w:lineRule="auto"/>
        <w:rPr>
          <w:rFonts w:cs="Calibri"/>
        </w:rPr>
      </w:pPr>
    </w:p>
    <w:p w:rsidR="00947449" w:rsidRDefault="00947449" w:rsidP="00947449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947449" w:rsidRPr="00FE1726" w:rsidRDefault="00947449" w:rsidP="00947449">
      <w:pPr>
        <w:spacing w:after="0" w:line="240" w:lineRule="auto"/>
        <w:rPr>
          <w:rFonts w:cs="Calibri"/>
          <w:b/>
        </w:rPr>
      </w:pPr>
    </w:p>
    <w:p w:rsidR="00947449" w:rsidRDefault="00947449" w:rsidP="0094744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947449" w:rsidRDefault="00947449" w:rsidP="00947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947449" w:rsidRDefault="00947449" w:rsidP="00947449"/>
    <w:p w:rsidR="00947449" w:rsidRDefault="00947449" w:rsidP="00947449"/>
    <w:p w:rsidR="00CA0209" w:rsidRDefault="00CA0209"/>
    <w:sectPr w:rsidR="00CA0209" w:rsidSect="00C64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9"/>
    <w:rsid w:val="00947449"/>
    <w:rsid w:val="00CA0209"/>
    <w:rsid w:val="00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3C3D-EDFF-46A3-8F01-BBE44C6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449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47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2021-01-31T02:15:00Z</dcterms:created>
  <dcterms:modified xsi:type="dcterms:W3CDTF">2021-01-31T03:12:00Z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